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4" w:rsidRPr="00653FF6" w:rsidRDefault="00720570" w:rsidP="00F13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Выписка из п</w:t>
      </w:r>
      <w:r w:rsidR="001C55D4"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рограмм</w:t>
      </w:r>
      <w:r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ы</w:t>
      </w:r>
      <w:r w:rsidR="001C55D4"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проверки квалификации</w:t>
      </w:r>
    </w:p>
    <w:p w:rsidR="001C55D4" w:rsidRPr="00653FF6" w:rsidRDefault="001C55D4" w:rsidP="000E0D00">
      <w:pPr>
        <w:tabs>
          <w:tab w:val="center" w:pos="4818"/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53FF6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en-US"/>
        </w:rPr>
        <w:t>LabGarant</w:t>
      </w:r>
      <w:proofErr w:type="spellEnd"/>
      <w:r w:rsidRPr="00653FF6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-РТ</w:t>
      </w:r>
      <w:r w:rsidR="00FA57BF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1</w:t>
      </w:r>
      <w:r w:rsidR="00FA57BF" w:rsidRPr="005F4671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/2</w:t>
      </w:r>
      <w:r w:rsidRPr="00653FF6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-2016</w:t>
      </w:r>
    </w:p>
    <w:p w:rsidR="001C55D4" w:rsidRPr="00653FF6" w:rsidRDefault="001C55D4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883488"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Испытания строительных материалов и изделий</w:t>
      </w:r>
      <w:r w:rsidRPr="00653FF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:rsidR="00F13396" w:rsidRPr="00A073EC" w:rsidRDefault="00F13396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1C55D4" w:rsidRDefault="00E10C53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7704B3">
        <w:rPr>
          <w:rFonts w:ascii="Times New Roman" w:hAnsi="Times New Roman" w:cs="Times New Roman"/>
          <w:i/>
          <w:sz w:val="24"/>
          <w:szCs w:val="24"/>
        </w:rPr>
        <w:t xml:space="preserve">рограмма реализуется в соответствии с требованиями ГОСТ </w:t>
      </w:r>
      <w:r w:rsidRPr="007704B3">
        <w:rPr>
          <w:rFonts w:ascii="Times New Roman" w:hAnsi="Times New Roman" w:cs="Times New Roman"/>
          <w:i/>
          <w:sz w:val="24"/>
          <w:szCs w:val="24"/>
          <w:lang w:val="en-US"/>
        </w:rPr>
        <w:t>ISO</w:t>
      </w:r>
      <w:r w:rsidRPr="007704B3">
        <w:rPr>
          <w:rFonts w:ascii="Times New Roman" w:hAnsi="Times New Roman" w:cs="Times New Roman"/>
          <w:i/>
          <w:sz w:val="24"/>
          <w:szCs w:val="24"/>
        </w:rPr>
        <w:t>/</w:t>
      </w:r>
      <w:r w:rsidRPr="007704B3">
        <w:rPr>
          <w:rFonts w:ascii="Times New Roman" w:hAnsi="Times New Roman" w:cs="Times New Roman"/>
          <w:i/>
          <w:sz w:val="24"/>
          <w:szCs w:val="24"/>
          <w:lang w:val="en-US"/>
        </w:rPr>
        <w:t>IEC</w:t>
      </w:r>
      <w:r w:rsidRPr="007704B3">
        <w:rPr>
          <w:rFonts w:ascii="Times New Roman" w:hAnsi="Times New Roman" w:cs="Times New Roman"/>
          <w:i/>
          <w:sz w:val="24"/>
          <w:szCs w:val="24"/>
        </w:rPr>
        <w:t xml:space="preserve"> 17043-2013</w:t>
      </w:r>
      <w:r w:rsidRPr="00A073EC">
        <w:rPr>
          <w:rFonts w:ascii="Times New Roman" w:hAnsi="Times New Roman" w:cs="Times New Roman"/>
          <w:sz w:val="24"/>
          <w:szCs w:val="24"/>
        </w:rPr>
        <w:t>.</w:t>
      </w:r>
      <w:r w:rsidRPr="001C55D4"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  <w:t xml:space="preserve"> </w:t>
      </w:r>
      <w:r w:rsidR="001C55D4" w:rsidRPr="001C55D4">
        <w:rPr>
          <w:rFonts w:ascii="Times New Roman" w:hAnsi="Times New Roman" w:cs="Times New Roman"/>
          <w:i/>
          <w:sz w:val="24"/>
          <w:szCs w:val="24"/>
        </w:rPr>
        <w:t>«Оценка соответствия. Основные требования к проведению проверки квалификации»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E0D00" w:rsidRDefault="000E0D00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B1E04" w:rsidRDefault="006B1E0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32">
        <w:rPr>
          <w:rFonts w:ascii="Times New Roman" w:hAnsi="Times New Roman" w:cs="Times New Roman"/>
          <w:b/>
          <w:sz w:val="24"/>
          <w:szCs w:val="24"/>
        </w:rPr>
        <w:t>Координатор:</w:t>
      </w:r>
      <w:r w:rsidR="004831C0">
        <w:rPr>
          <w:rFonts w:ascii="Times New Roman" w:hAnsi="Times New Roman" w:cs="Times New Roman"/>
          <w:sz w:val="24"/>
          <w:szCs w:val="24"/>
        </w:rPr>
        <w:t xml:space="preserve"> Гайдаш Наталья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0E0D00">
        <w:rPr>
          <w:rFonts w:ascii="Times New Roman" w:hAnsi="Times New Roman" w:cs="Times New Roman"/>
          <w:sz w:val="24"/>
          <w:szCs w:val="24"/>
        </w:rPr>
        <w:t>а – (контактный телефон +375 (44) 453 00 60</w:t>
      </w:r>
      <w:r>
        <w:rPr>
          <w:rFonts w:ascii="Times New Roman" w:hAnsi="Times New Roman" w:cs="Times New Roman"/>
          <w:sz w:val="24"/>
          <w:szCs w:val="24"/>
        </w:rPr>
        <w:t>), (220033</w:t>
      </w:r>
      <w:r w:rsidRPr="00A073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Минск, пр. Партизанский</w:t>
      </w:r>
      <w:r w:rsidRPr="00A073EC">
        <w:rPr>
          <w:rFonts w:ascii="Times New Roman" w:hAnsi="Times New Roman" w:cs="Times New Roman"/>
          <w:sz w:val="24"/>
          <w:szCs w:val="24"/>
        </w:rPr>
        <w:t>, д.2</w:t>
      </w:r>
      <w:r>
        <w:rPr>
          <w:rFonts w:ascii="Times New Roman" w:hAnsi="Times New Roman" w:cs="Times New Roman"/>
          <w:sz w:val="24"/>
          <w:szCs w:val="24"/>
        </w:rPr>
        <w:t>/4</w:t>
      </w:r>
      <w:r w:rsidRPr="00A073EC">
        <w:rPr>
          <w:rFonts w:ascii="Times New Roman" w:hAnsi="Times New Roman" w:cs="Times New Roman"/>
          <w:sz w:val="24"/>
          <w:szCs w:val="24"/>
        </w:rPr>
        <w:t xml:space="preserve">, ком.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A073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E04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ритерии, по которым производится выбор участников:</w:t>
      </w:r>
      <w:r w:rsidR="00DF5D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073EC">
        <w:rPr>
          <w:rFonts w:ascii="Times New Roman" w:hAnsi="Times New Roman" w:cs="Times New Roman"/>
          <w:sz w:val="24"/>
          <w:szCs w:val="24"/>
        </w:rPr>
        <w:t xml:space="preserve"> участию в программе проверки квалификации приглашаются аккредитованные ла</w:t>
      </w:r>
      <w:r>
        <w:rPr>
          <w:rFonts w:ascii="Times New Roman" w:hAnsi="Times New Roman" w:cs="Times New Roman"/>
          <w:sz w:val="24"/>
          <w:szCs w:val="24"/>
        </w:rPr>
        <w:t xml:space="preserve">боратории и </w:t>
      </w:r>
      <w:r w:rsidRPr="00A073EC">
        <w:rPr>
          <w:rFonts w:ascii="Times New Roman" w:hAnsi="Times New Roman" w:cs="Times New Roman"/>
          <w:sz w:val="24"/>
          <w:szCs w:val="24"/>
        </w:rPr>
        <w:t>лаборатор</w:t>
      </w:r>
      <w:r>
        <w:rPr>
          <w:rFonts w:ascii="Times New Roman" w:hAnsi="Times New Roman" w:cs="Times New Roman"/>
          <w:sz w:val="24"/>
          <w:szCs w:val="24"/>
        </w:rPr>
        <w:t>ии, которые осваивают методы испытаний</w:t>
      </w:r>
      <w:r w:rsidR="00FA57BF" w:rsidRPr="00FA57BF">
        <w:rPr>
          <w:rFonts w:ascii="Times New Roman" w:hAnsi="Times New Roman" w:cs="Times New Roman"/>
          <w:sz w:val="24"/>
          <w:szCs w:val="24"/>
        </w:rPr>
        <w:t xml:space="preserve"> </w:t>
      </w:r>
      <w:r w:rsidR="00FA57BF">
        <w:rPr>
          <w:rFonts w:ascii="Times New Roman" w:hAnsi="Times New Roman" w:cs="Times New Roman"/>
          <w:sz w:val="24"/>
          <w:szCs w:val="24"/>
        </w:rPr>
        <w:t>бетона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32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оличество предполагаемых участников программы проверки квалификации:</w:t>
      </w:r>
      <w:r w:rsidR="005B014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-25.</w:t>
      </w:r>
    </w:p>
    <w:p w:rsidR="00206486" w:rsidRPr="00475232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B" w:rsidRDefault="00E8754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b/>
          <w:sz w:val="24"/>
          <w:szCs w:val="24"/>
        </w:rPr>
        <w:t>измеряемых величин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1C">
        <w:rPr>
          <w:rFonts w:ascii="Times New Roman" w:hAnsi="Times New Roman" w:cs="Times New Roman"/>
          <w:b/>
          <w:sz w:val="24"/>
          <w:szCs w:val="24"/>
        </w:rPr>
        <w:t>в</w:t>
      </w:r>
      <w:r w:rsidR="000D5453">
        <w:rPr>
          <w:rFonts w:ascii="Times New Roman" w:hAnsi="Times New Roman" w:cs="Times New Roman"/>
          <w:b/>
          <w:sz w:val="24"/>
          <w:szCs w:val="24"/>
        </w:rPr>
        <w:t xml:space="preserve"> рамках 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тура проверки квалификации: </w:t>
      </w:r>
    </w:p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352"/>
        <w:gridCol w:w="1559"/>
        <w:gridCol w:w="2835"/>
      </w:tblGrid>
      <w:tr w:rsidR="009301A3" w:rsidRPr="00D16C0C" w:rsidTr="00254194">
        <w:tc>
          <w:tcPr>
            <w:tcW w:w="2030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Образец для проверки квалификации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Измеряемая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Метод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Документ, устанавливающий метод выполнения измерений (испытаний)</w:t>
            </w:r>
          </w:p>
        </w:tc>
      </w:tr>
      <w:tr w:rsidR="00DA1762" w:rsidRPr="00D16C0C" w:rsidTr="00DA1762">
        <w:trPr>
          <w:trHeight w:val="1011"/>
        </w:trPr>
        <w:tc>
          <w:tcPr>
            <w:tcW w:w="2030" w:type="dxa"/>
            <w:shd w:val="clear" w:color="auto" w:fill="auto"/>
            <w:vAlign w:val="center"/>
          </w:tcPr>
          <w:p w:rsidR="00DA1762" w:rsidRPr="00E82CBA" w:rsidRDefault="006350C1" w:rsidP="00FA57BF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350C1">
              <w:rPr>
                <w:rFonts w:ascii="Times New Roman" w:hAnsi="Times New Roman"/>
                <w:sz w:val="24"/>
                <w:szCs w:val="24"/>
              </w:rPr>
              <w:t>Контрольны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350C1">
              <w:rPr>
                <w:rFonts w:ascii="Times New Roman" w:hAnsi="Times New Roman"/>
                <w:sz w:val="24"/>
                <w:szCs w:val="24"/>
              </w:rPr>
              <w:t>образц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350C1">
              <w:rPr>
                <w:rFonts w:ascii="Times New Roman" w:hAnsi="Times New Roman"/>
                <w:sz w:val="24"/>
                <w:szCs w:val="24"/>
              </w:rPr>
              <w:t xml:space="preserve"> бетона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размерами</w:t>
            </w:r>
            <w:r w:rsidR="00FA57BF">
              <w:rPr>
                <w:rFonts w:ascii="Times New Roman" w:hAnsi="Times New Roman"/>
                <w:sz w:val="24"/>
                <w:szCs w:val="24"/>
              </w:rPr>
              <w:t>, мм</w:t>
            </w:r>
            <w:r w:rsidR="00FA57BF" w:rsidRPr="00FA57B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100х100х100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DA1762" w:rsidRPr="00E82CBA" w:rsidRDefault="00DA1762" w:rsidP="00FB47E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прочности на сжатие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762" w:rsidRPr="00E82CBA" w:rsidRDefault="00DA1762" w:rsidP="006350C1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етод прямых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1762" w:rsidRPr="00FB47E4" w:rsidRDefault="00DA1762" w:rsidP="00FB47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10180-2012</w:t>
            </w:r>
          </w:p>
        </w:tc>
      </w:tr>
    </w:tbl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D08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C0C">
        <w:rPr>
          <w:rFonts w:ascii="Times New Roman" w:hAnsi="Times New Roman"/>
          <w:b/>
          <w:sz w:val="24"/>
          <w:szCs w:val="24"/>
        </w:rPr>
        <w:t>Образец для проверки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5D20">
        <w:rPr>
          <w:rFonts w:ascii="Times New Roman" w:hAnsi="Times New Roman" w:cs="Times New Roman"/>
          <w:sz w:val="24"/>
          <w:szCs w:val="24"/>
        </w:rPr>
        <w:t xml:space="preserve">в течении тура проверки квалификации </w:t>
      </w:r>
      <w:r w:rsidR="00D946D9">
        <w:rPr>
          <w:rFonts w:ascii="Times New Roman" w:hAnsi="Times New Roman" w:cs="Times New Roman"/>
          <w:sz w:val="24"/>
          <w:szCs w:val="24"/>
        </w:rPr>
        <w:t>контрольный образец бетона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D20">
        <w:rPr>
          <w:rFonts w:ascii="Times New Roman" w:hAnsi="Times New Roman" w:cs="Times New Roman"/>
          <w:sz w:val="24"/>
          <w:szCs w:val="24"/>
        </w:rPr>
        <w:t>находится в условиях, п</w:t>
      </w:r>
      <w:r>
        <w:rPr>
          <w:rFonts w:ascii="Times New Roman" w:hAnsi="Times New Roman" w:cs="Times New Roman"/>
          <w:sz w:val="24"/>
          <w:szCs w:val="24"/>
        </w:rPr>
        <w:t>репятствующих е</w:t>
      </w:r>
      <w:r w:rsidR="009301A3">
        <w:rPr>
          <w:rFonts w:ascii="Times New Roman" w:hAnsi="Times New Roman" w:cs="Times New Roman"/>
          <w:sz w:val="24"/>
          <w:szCs w:val="24"/>
        </w:rPr>
        <w:t>го</w:t>
      </w:r>
      <w:r w:rsidR="00DF5D20">
        <w:rPr>
          <w:rFonts w:ascii="Times New Roman" w:hAnsi="Times New Roman" w:cs="Times New Roman"/>
          <w:sz w:val="24"/>
          <w:szCs w:val="24"/>
        </w:rPr>
        <w:t xml:space="preserve"> повреждению.</w:t>
      </w:r>
    </w:p>
    <w:p w:rsidR="00DF5D20" w:rsidRDefault="00F320A4" w:rsidP="00BF7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</w:t>
      </w:r>
      <w:r w:rsidR="00D23ADE">
        <w:rPr>
          <w:rFonts w:ascii="Times New Roman" w:hAnsi="Times New Roman" w:cs="Times New Roman"/>
          <w:sz w:val="24"/>
          <w:szCs w:val="24"/>
        </w:rPr>
        <w:t>однородность/</w:t>
      </w:r>
      <w:r>
        <w:rPr>
          <w:rFonts w:ascii="Times New Roman" w:hAnsi="Times New Roman" w:cs="Times New Roman"/>
          <w:sz w:val="24"/>
          <w:szCs w:val="24"/>
        </w:rPr>
        <w:t xml:space="preserve">стабильность осуществляется согласно </w:t>
      </w:r>
      <w:r w:rsidR="00FD57FC">
        <w:rPr>
          <w:rFonts w:ascii="Times New Roman" w:hAnsi="Times New Roman" w:cs="Times New Roman"/>
          <w:sz w:val="24"/>
          <w:szCs w:val="24"/>
        </w:rPr>
        <w:t>приложению</w:t>
      </w:r>
      <w:r w:rsidR="00FD57FC" w:rsidRPr="00CB12E8">
        <w:rPr>
          <w:rFonts w:ascii="Times New Roman" w:hAnsi="Times New Roman" w:cs="Times New Roman"/>
          <w:sz w:val="24"/>
          <w:szCs w:val="24"/>
        </w:rPr>
        <w:t xml:space="preserve"> В СТБ ISO 13528-2011</w:t>
      </w:r>
      <w:r w:rsidR="00FD57FC">
        <w:rPr>
          <w:rFonts w:ascii="Times New Roman" w:hAnsi="Times New Roman" w:cs="Times New Roman"/>
          <w:sz w:val="24"/>
          <w:szCs w:val="24"/>
        </w:rPr>
        <w:t>.</w:t>
      </w:r>
      <w:r w:rsidR="00203D08">
        <w:rPr>
          <w:rFonts w:ascii="Times New Roman" w:hAnsi="Times New Roman" w:cs="Times New Roman"/>
          <w:sz w:val="24"/>
          <w:szCs w:val="24"/>
        </w:rPr>
        <w:t xml:space="preserve"> </w:t>
      </w:r>
      <w:r w:rsidR="00D946D9">
        <w:rPr>
          <w:rFonts w:ascii="Times New Roman" w:hAnsi="Times New Roman" w:cs="Times New Roman"/>
          <w:sz w:val="24"/>
          <w:szCs w:val="24"/>
        </w:rPr>
        <w:t xml:space="preserve">Контрольные образцы бетона, </w:t>
      </w:r>
      <w:r w:rsidR="00203D08" w:rsidRPr="00CB12E8">
        <w:rPr>
          <w:rFonts w:ascii="Times New Roman" w:hAnsi="Times New Roman" w:cs="Times New Roman"/>
          <w:sz w:val="24"/>
          <w:szCs w:val="24"/>
        </w:rPr>
        <w:t>подвергаемые проверке на однородность</w:t>
      </w:r>
      <w:r w:rsidR="00203D08">
        <w:rPr>
          <w:rFonts w:ascii="Times New Roman" w:hAnsi="Times New Roman" w:cs="Times New Roman"/>
          <w:sz w:val="24"/>
          <w:szCs w:val="24"/>
        </w:rPr>
        <w:t>/стабильность, отбираются</w:t>
      </w:r>
      <w:r w:rsidR="00203D08" w:rsidRPr="00CB12E8">
        <w:rPr>
          <w:rFonts w:ascii="Times New Roman" w:hAnsi="Times New Roman" w:cs="Times New Roman"/>
          <w:sz w:val="24"/>
          <w:szCs w:val="24"/>
        </w:rPr>
        <w:t xml:space="preserve"> с</w:t>
      </w:r>
      <w:r w:rsidR="00203D08">
        <w:rPr>
          <w:rFonts w:ascii="Times New Roman" w:hAnsi="Times New Roman" w:cs="Times New Roman"/>
          <w:sz w:val="24"/>
          <w:szCs w:val="24"/>
        </w:rPr>
        <w:t>лучайным образом.</w:t>
      </w:r>
      <w:r w:rsidR="00BF7B78">
        <w:rPr>
          <w:rFonts w:ascii="Times New Roman" w:hAnsi="Times New Roman" w:cs="Times New Roman"/>
          <w:sz w:val="24"/>
          <w:szCs w:val="24"/>
        </w:rPr>
        <w:t xml:space="preserve"> </w:t>
      </w:r>
      <w:r w:rsidR="00166D70">
        <w:rPr>
          <w:rFonts w:ascii="Times New Roman" w:hAnsi="Times New Roman" w:cs="Times New Roman"/>
          <w:sz w:val="24"/>
          <w:szCs w:val="24"/>
        </w:rPr>
        <w:t>Изготовление, а также проведение испытаний</w:t>
      </w:r>
      <w:r w:rsidR="00E35089">
        <w:rPr>
          <w:rFonts w:ascii="Times New Roman" w:hAnsi="Times New Roman" w:cs="Times New Roman"/>
          <w:sz w:val="24"/>
          <w:szCs w:val="24"/>
        </w:rPr>
        <w:t xml:space="preserve"> осуществляются в аккредитованной (на соответствие требованиям СТБ ИСО/МЭК 17025-2007) </w:t>
      </w:r>
      <w:r w:rsidR="0020095D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="00E35089">
        <w:rPr>
          <w:rFonts w:ascii="Times New Roman" w:hAnsi="Times New Roman" w:cs="Times New Roman"/>
          <w:sz w:val="24"/>
          <w:szCs w:val="24"/>
        </w:rPr>
        <w:t>на субподрядной основе.</w:t>
      </w:r>
    </w:p>
    <w:p w:rsidR="00CD040D" w:rsidRDefault="00CD040D" w:rsidP="00BF7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40D">
        <w:rPr>
          <w:rFonts w:ascii="Times New Roman" w:hAnsi="Times New Roman" w:cs="Times New Roman"/>
          <w:sz w:val="24"/>
          <w:szCs w:val="24"/>
        </w:rPr>
        <w:t>В случае повреждения контрольного образца бетона участник должен сообщить об этом координатору с целью получения нового контрольного образца бетона.</w:t>
      </w:r>
    </w:p>
    <w:p w:rsidR="00206486" w:rsidRDefault="00BF7B78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 проведению испытаний направляется на </w:t>
      </w:r>
      <w:r w:rsidRPr="00051DEC">
        <w:rPr>
          <w:rFonts w:ascii="Times New Roman" w:hAnsi="Times New Roman" w:cs="Times New Roman"/>
          <w:sz w:val="24"/>
          <w:szCs w:val="24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 w:rsidRPr="00051DEC">
        <w:rPr>
          <w:rFonts w:ascii="Times New Roman" w:hAnsi="Times New Roman" w:cs="Times New Roman"/>
          <w:sz w:val="24"/>
          <w:szCs w:val="24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за 3 дня до проведения испытания.</w:t>
      </w:r>
    </w:p>
    <w:p w:rsidR="00D946D9" w:rsidRDefault="00D946D9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486" w:rsidRDefault="0020095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073EC">
        <w:rPr>
          <w:rFonts w:ascii="Times New Roman" w:hAnsi="Times New Roman" w:cs="Times New Roman"/>
          <w:b/>
          <w:sz w:val="24"/>
          <w:szCs w:val="24"/>
        </w:rPr>
        <w:t>еры предосторожности по предотвращению сговора между участникам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или фальсификации результатов: </w:t>
      </w:r>
      <w:r w:rsidR="004370F0">
        <w:rPr>
          <w:rFonts w:ascii="Times New Roman" w:hAnsi="Times New Roman" w:cs="Times New Roman"/>
          <w:sz w:val="24"/>
          <w:szCs w:val="24"/>
        </w:rPr>
        <w:t>с</w:t>
      </w:r>
      <w:r w:rsidR="00F320A4" w:rsidRPr="00226E1C">
        <w:rPr>
          <w:rFonts w:ascii="Times New Roman" w:hAnsi="Times New Roman" w:cs="Times New Roman"/>
          <w:sz w:val="24"/>
          <w:szCs w:val="24"/>
        </w:rPr>
        <w:t xml:space="preserve"> целью обеспечения конфиденциальности информации, полученной от участников программы проверки квалификации, </w:t>
      </w:r>
      <w:r w:rsidR="00F320A4">
        <w:rPr>
          <w:rFonts w:ascii="Times New Roman" w:hAnsi="Times New Roman" w:cs="Times New Roman"/>
          <w:sz w:val="24"/>
          <w:szCs w:val="24"/>
        </w:rPr>
        <w:t>участникам присваивается буквенный шифр.</w:t>
      </w:r>
      <w:r w:rsidR="00B06ACF">
        <w:rPr>
          <w:rFonts w:ascii="Times New Roman" w:hAnsi="Times New Roman" w:cs="Times New Roman"/>
          <w:sz w:val="24"/>
          <w:szCs w:val="24"/>
        </w:rPr>
        <w:t xml:space="preserve"> Участники подписывают заявление о предотвращении сговора и фальсификации результатов испытаний.</w:t>
      </w:r>
    </w:p>
    <w:p w:rsidR="00135CFB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результаты участника не будут приняты в обработку, если будет установлен факт фальсификации результатов измерений или участия в сговоре.</w:t>
      </w:r>
    </w:p>
    <w:p w:rsidR="00F320A4" w:rsidRPr="00A073EC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F36" w:rsidRPr="002B1C8F" w:rsidRDefault="00C56F3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сличительных испытаний, </w:t>
      </w:r>
      <w:r w:rsidRPr="00A073EC">
        <w:rPr>
          <w:rFonts w:ascii="Times New Roman" w:hAnsi="Times New Roman" w:cs="Times New Roman"/>
          <w:b/>
          <w:sz w:val="24"/>
          <w:szCs w:val="24"/>
        </w:rPr>
        <w:t>срок предост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авления участниками результатов: </w:t>
      </w:r>
      <w:r>
        <w:rPr>
          <w:rFonts w:ascii="Times New Roman" w:hAnsi="Times New Roman" w:cs="Times New Roman"/>
          <w:sz w:val="24"/>
          <w:szCs w:val="24"/>
        </w:rPr>
        <w:t>информация о дате</w:t>
      </w:r>
      <w:r w:rsidR="007A3538">
        <w:rPr>
          <w:rFonts w:ascii="Times New Roman" w:hAnsi="Times New Roman" w:cs="Times New Roman"/>
          <w:sz w:val="24"/>
          <w:szCs w:val="24"/>
        </w:rPr>
        <w:t xml:space="preserve"> получения образца грунта</w:t>
      </w:r>
      <w:r>
        <w:rPr>
          <w:rFonts w:ascii="Times New Roman" w:hAnsi="Times New Roman" w:cs="Times New Roman"/>
          <w:sz w:val="24"/>
          <w:szCs w:val="24"/>
        </w:rPr>
        <w:t xml:space="preserve"> сообщается участникам за 3 дня до проведения испытаний уведомлением, высланным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участника. </w:t>
      </w:r>
      <w:r w:rsidR="00470778">
        <w:rPr>
          <w:rFonts w:ascii="Times New Roman" w:hAnsi="Times New Roman" w:cs="Times New Roman"/>
          <w:sz w:val="24"/>
          <w:szCs w:val="24"/>
        </w:rPr>
        <w:t xml:space="preserve">Результаты измерений оформляются протоколом по форме, утвержденной в лаборатории. При этом в протоколе обязательно должна содержаться информация по </w:t>
      </w:r>
      <w:r w:rsidR="00470778" w:rsidRPr="00D836D4">
        <w:rPr>
          <w:rFonts w:ascii="Times New Roman" w:hAnsi="Times New Roman" w:cs="Times New Roman"/>
          <w:sz w:val="24"/>
          <w:szCs w:val="24"/>
        </w:rPr>
        <w:t>наименовани</w:t>
      </w:r>
      <w:r w:rsidR="00470778">
        <w:rPr>
          <w:rFonts w:ascii="Times New Roman" w:hAnsi="Times New Roman" w:cs="Times New Roman"/>
          <w:sz w:val="24"/>
          <w:szCs w:val="24"/>
        </w:rPr>
        <w:t>ю</w:t>
      </w:r>
      <w:r w:rsidR="00470778" w:rsidRPr="00D836D4">
        <w:rPr>
          <w:rFonts w:ascii="Times New Roman" w:hAnsi="Times New Roman" w:cs="Times New Roman"/>
          <w:sz w:val="24"/>
          <w:szCs w:val="24"/>
        </w:rPr>
        <w:t xml:space="preserve"> программы проверки </w:t>
      </w:r>
      <w:r w:rsidR="00470778" w:rsidRPr="00D836D4">
        <w:rPr>
          <w:rFonts w:ascii="Times New Roman" w:hAnsi="Times New Roman" w:cs="Times New Roman"/>
          <w:sz w:val="24"/>
          <w:szCs w:val="24"/>
        </w:rPr>
        <w:lastRenderedPageBreak/>
        <w:t>квалификации (LabGarant-РТ</w:t>
      </w:r>
      <w:r w:rsidR="005F4671" w:rsidRPr="005F4671">
        <w:rPr>
          <w:rFonts w:ascii="Times New Roman" w:hAnsi="Times New Roman" w:cs="Times New Roman"/>
          <w:sz w:val="24"/>
          <w:szCs w:val="24"/>
        </w:rPr>
        <w:t>1</w:t>
      </w:r>
      <w:r w:rsidR="00470778" w:rsidRPr="00D836D4">
        <w:rPr>
          <w:rFonts w:ascii="Times New Roman" w:hAnsi="Times New Roman" w:cs="Times New Roman"/>
          <w:sz w:val="24"/>
          <w:szCs w:val="24"/>
        </w:rPr>
        <w:t>/</w:t>
      </w:r>
      <w:r w:rsidR="005F467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70778" w:rsidRPr="00D836D4">
        <w:rPr>
          <w:rFonts w:ascii="Times New Roman" w:hAnsi="Times New Roman" w:cs="Times New Roman"/>
          <w:sz w:val="24"/>
          <w:szCs w:val="24"/>
        </w:rPr>
        <w:t>-2016 «</w:t>
      </w:r>
      <w:r w:rsidR="000D5453">
        <w:rPr>
          <w:rFonts w:ascii="Times New Roman" w:hAnsi="Times New Roman" w:cs="Times New Roman"/>
          <w:sz w:val="24"/>
          <w:szCs w:val="24"/>
        </w:rPr>
        <w:t>Испытания строительных материалов и изделий</w:t>
      </w:r>
      <w:r w:rsidR="00470778" w:rsidRPr="00D836D4">
        <w:rPr>
          <w:rFonts w:ascii="Times New Roman" w:hAnsi="Times New Roman" w:cs="Times New Roman"/>
          <w:sz w:val="24"/>
          <w:szCs w:val="24"/>
        </w:rPr>
        <w:t>»</w:t>
      </w:r>
      <w:r w:rsidR="00FA57BF">
        <w:rPr>
          <w:rFonts w:ascii="Times New Roman" w:hAnsi="Times New Roman" w:cs="Times New Roman"/>
          <w:sz w:val="24"/>
          <w:szCs w:val="24"/>
        </w:rPr>
        <w:t xml:space="preserve"> (</w:t>
      </w:r>
      <w:r w:rsidR="00470778">
        <w:rPr>
          <w:rFonts w:ascii="Times New Roman" w:hAnsi="Times New Roman" w:cs="Times New Roman"/>
          <w:sz w:val="24"/>
          <w:szCs w:val="24"/>
        </w:rPr>
        <w:t>тур</w:t>
      </w:r>
      <w:r w:rsidR="00FA57BF">
        <w:rPr>
          <w:rFonts w:ascii="Times New Roman" w:hAnsi="Times New Roman" w:cs="Times New Roman"/>
          <w:sz w:val="24"/>
          <w:szCs w:val="24"/>
        </w:rPr>
        <w:t xml:space="preserve"> №__</w:t>
      </w:r>
      <w:r w:rsidR="00470778">
        <w:rPr>
          <w:rFonts w:ascii="Times New Roman" w:hAnsi="Times New Roman" w:cs="Times New Roman"/>
          <w:sz w:val="24"/>
          <w:szCs w:val="24"/>
        </w:rPr>
        <w:t xml:space="preserve">). </w:t>
      </w:r>
      <w:r w:rsidR="006D7944">
        <w:rPr>
          <w:rFonts w:ascii="Times New Roman" w:hAnsi="Times New Roman" w:cs="Times New Roman"/>
          <w:sz w:val="24"/>
          <w:szCs w:val="24"/>
        </w:rPr>
        <w:t>Также в протоколах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участникам необходимо указать результаты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каждой определяемой величины и соответствующие им значения расширенных неопределенностей согласно методикам оценивания неопределенностей, утвержденных участником программы проверки квалификации.</w:t>
      </w:r>
      <w:r w:rsidR="006D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Протоколы измерений следует направить координатору ППК </w:t>
      </w:r>
      <w:r w:rsidR="0057049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7049C" w:rsidRPr="00B70516">
        <w:rPr>
          <w:rFonts w:ascii="Times New Roman" w:hAnsi="Times New Roman" w:cs="Times New Roman"/>
          <w:i/>
          <w:sz w:val="24"/>
          <w:szCs w:val="24"/>
        </w:rPr>
        <w:t>десяти</w:t>
      </w:r>
      <w:r w:rsidRPr="00B70516">
        <w:rPr>
          <w:rFonts w:ascii="Times New Roman" w:hAnsi="Times New Roman" w:cs="Times New Roman"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измерений.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11D45">
        <w:rPr>
          <w:rFonts w:ascii="Times New Roman" w:hAnsi="Times New Roman" w:cs="Times New Roman"/>
          <w:sz w:val="24"/>
          <w:szCs w:val="24"/>
        </w:rPr>
        <w:t>выписки из отчета по результатам реализации тура пров</w:t>
      </w:r>
      <w:r>
        <w:rPr>
          <w:rFonts w:ascii="Times New Roman" w:hAnsi="Times New Roman" w:cs="Times New Roman"/>
          <w:sz w:val="24"/>
          <w:szCs w:val="24"/>
        </w:rPr>
        <w:t>ерки квалификации и</w:t>
      </w:r>
      <w:r w:rsidRPr="00A11D4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D45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B70516" w:rsidRPr="00B70516">
        <w:rPr>
          <w:rFonts w:ascii="Times New Roman" w:hAnsi="Times New Roman" w:cs="Times New Roman"/>
          <w:i/>
          <w:sz w:val="24"/>
          <w:szCs w:val="24"/>
        </w:rPr>
        <w:t>десяти рабочих дней</w:t>
      </w:r>
      <w:r w:rsidR="00B70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B70516">
        <w:rPr>
          <w:rFonts w:ascii="Times New Roman" w:hAnsi="Times New Roman" w:cs="Times New Roman"/>
          <w:sz w:val="24"/>
          <w:szCs w:val="24"/>
        </w:rPr>
        <w:t>протоколов измерений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участников.</w:t>
      </w:r>
    </w:p>
    <w:p w:rsidR="003C6BBD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085" w:rsidRDefault="00D22085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статистического анализа: </w:t>
      </w:r>
      <w:r w:rsidRPr="00F008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</w:t>
      </w:r>
      <w:r w:rsidRPr="00F0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СТБ ISO 13528-2011.</w:t>
      </w:r>
    </w:p>
    <w:p w:rsidR="003C6BBD" w:rsidRPr="0033339F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CFB" w:rsidRPr="00652396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A073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96" w:rsidRPr="00652396">
        <w:rPr>
          <w:rFonts w:ascii="Times New Roman" w:hAnsi="Times New Roman" w:cs="Times New Roman"/>
          <w:sz w:val="24"/>
          <w:szCs w:val="24"/>
        </w:rPr>
        <w:t>п</w:t>
      </w:r>
      <w:r w:rsidRPr="00EE6CF7">
        <w:rPr>
          <w:rFonts w:ascii="Times New Roman" w:hAnsi="Times New Roman" w:cs="Times New Roman"/>
          <w:sz w:val="24"/>
          <w:szCs w:val="24"/>
        </w:rPr>
        <w:t xml:space="preserve">ровайдер проверки квалификации не имеет права распространять информацию, полученную от участников, а также результаты и заключения, полученные участникам после реализации программы </w:t>
      </w:r>
      <w:r w:rsidRPr="00200ACD">
        <w:rPr>
          <w:rFonts w:ascii="Times New Roman" w:hAnsi="Times New Roman" w:cs="Times New Roman"/>
          <w:sz w:val="24"/>
          <w:szCs w:val="24"/>
        </w:rPr>
        <w:t>проверки квалификации.</w:t>
      </w:r>
    </w:p>
    <w:p w:rsidR="001C55D4" w:rsidRPr="000A5F26" w:rsidRDefault="000A5F26" w:rsidP="000E0D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F26">
        <w:rPr>
          <w:rFonts w:ascii="Times New Roman" w:hAnsi="Times New Roman" w:cs="Times New Roman"/>
          <w:sz w:val="24"/>
          <w:szCs w:val="24"/>
        </w:rPr>
        <w:t xml:space="preserve">Согласно п.4.10.4 </w:t>
      </w:r>
      <w:r w:rsidR="001C55D4" w:rsidRPr="001C55D4">
        <w:rPr>
          <w:rFonts w:ascii="Times New Roman" w:hAnsi="Times New Roman" w:cs="Times New Roman"/>
          <w:sz w:val="24"/>
          <w:szCs w:val="24"/>
        </w:rPr>
        <w:t>ГО</w:t>
      </w:r>
      <w:r w:rsidRPr="000A5F26">
        <w:rPr>
          <w:rFonts w:ascii="Times New Roman" w:hAnsi="Times New Roman" w:cs="Times New Roman"/>
          <w:sz w:val="24"/>
          <w:szCs w:val="24"/>
        </w:rPr>
        <w:t>СТ ISO/IEC 17043</w:t>
      </w:r>
      <w:r w:rsidR="000E0D00">
        <w:rPr>
          <w:rFonts w:ascii="Times New Roman" w:hAnsi="Times New Roman" w:cs="Times New Roman"/>
          <w:sz w:val="24"/>
          <w:szCs w:val="24"/>
        </w:rPr>
        <w:t>-2013</w:t>
      </w:r>
      <w:r w:rsidRPr="000A5F26">
        <w:rPr>
          <w:rFonts w:ascii="Times New Roman" w:hAnsi="Times New Roman" w:cs="Times New Roman"/>
          <w:sz w:val="24"/>
          <w:szCs w:val="24"/>
        </w:rPr>
        <w:t xml:space="preserve"> в исключительных случаях, когда официальный орган требует от провайдера проверки квалификации предоставления ему результатов проверки квалификации</w:t>
      </w:r>
      <w:r w:rsidR="00BD7ADC">
        <w:rPr>
          <w:rFonts w:ascii="Times New Roman" w:hAnsi="Times New Roman" w:cs="Times New Roman"/>
          <w:sz w:val="24"/>
          <w:szCs w:val="24"/>
        </w:rPr>
        <w:t>, участник уведомляется об этом письменно.</w:t>
      </w:r>
    </w:p>
    <w:p w:rsidR="000A5F26" w:rsidRPr="001C55D4" w:rsidRDefault="000A5F26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</w:pP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 xml:space="preserve">Участие в программе </w:t>
      </w:r>
      <w:r w:rsidRPr="00B54342">
        <w:rPr>
          <w:rFonts w:ascii="Times New Roman" w:hAnsi="Times New Roman"/>
          <w:i/>
          <w:sz w:val="24"/>
          <w:szCs w:val="24"/>
        </w:rPr>
        <w:t xml:space="preserve">проводится на договорной основе. Договор заключается с участником после регистрации заявки на участие в туре проверки квалификации. </w:t>
      </w:r>
      <w:r w:rsidRPr="00B54342">
        <w:rPr>
          <w:rFonts w:ascii="Times New Roman" w:hAnsi="Times New Roman"/>
          <w:b/>
          <w:i/>
          <w:sz w:val="24"/>
          <w:szCs w:val="24"/>
        </w:rPr>
        <w:t>Форма заявки</w:t>
      </w:r>
      <w:r w:rsidRPr="00B54342">
        <w:rPr>
          <w:rFonts w:ascii="Times New Roman" w:hAnsi="Times New Roman"/>
          <w:i/>
          <w:sz w:val="24"/>
          <w:szCs w:val="24"/>
        </w:rPr>
        <w:t xml:space="preserve"> приведена на сайте </w:t>
      </w:r>
      <w:hyperlink r:id="rId5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 xml:space="preserve">. </w:t>
      </w: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>Стоимость участия в программе</w:t>
      </w:r>
      <w:r w:rsidRPr="00E82CB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информация указана на сайте </w:t>
      </w:r>
      <w:hyperlink r:id="rId6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>.  Оплата производится по договору, полученному после регистрации заявки на участие в туре проверки квалификации.</w:t>
      </w:r>
    </w:p>
    <w:p w:rsidR="00EA590A" w:rsidRDefault="00EA590A" w:rsidP="00F13396">
      <w:pPr>
        <w:spacing w:after="0" w:line="240" w:lineRule="auto"/>
      </w:pPr>
    </w:p>
    <w:sectPr w:rsidR="00EA590A" w:rsidSect="00F1339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4D8"/>
    <w:multiLevelType w:val="multilevel"/>
    <w:tmpl w:val="3FFA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E"/>
    <w:rsid w:val="00010739"/>
    <w:rsid w:val="000253A7"/>
    <w:rsid w:val="00040B76"/>
    <w:rsid w:val="00044447"/>
    <w:rsid w:val="00051DEC"/>
    <w:rsid w:val="000A5F26"/>
    <w:rsid w:val="000D5453"/>
    <w:rsid w:val="000E0D00"/>
    <w:rsid w:val="00135CFB"/>
    <w:rsid w:val="00166D70"/>
    <w:rsid w:val="001C55D4"/>
    <w:rsid w:val="001E2614"/>
    <w:rsid w:val="0020095D"/>
    <w:rsid w:val="00203D08"/>
    <w:rsid w:val="00206486"/>
    <w:rsid w:val="002431F6"/>
    <w:rsid w:val="00256FBC"/>
    <w:rsid w:val="0030452C"/>
    <w:rsid w:val="003A69AE"/>
    <w:rsid w:val="003C6BBD"/>
    <w:rsid w:val="003F314E"/>
    <w:rsid w:val="004370F0"/>
    <w:rsid w:val="00437853"/>
    <w:rsid w:val="00470778"/>
    <w:rsid w:val="00475232"/>
    <w:rsid w:val="004831C0"/>
    <w:rsid w:val="004B0AF3"/>
    <w:rsid w:val="0057049C"/>
    <w:rsid w:val="005B014B"/>
    <w:rsid w:val="005F4671"/>
    <w:rsid w:val="006350C1"/>
    <w:rsid w:val="00652396"/>
    <w:rsid w:val="00653FF6"/>
    <w:rsid w:val="00674DE8"/>
    <w:rsid w:val="006B1E04"/>
    <w:rsid w:val="006D7944"/>
    <w:rsid w:val="00717EB4"/>
    <w:rsid w:val="00720570"/>
    <w:rsid w:val="00732393"/>
    <w:rsid w:val="007A3538"/>
    <w:rsid w:val="007A46B0"/>
    <w:rsid w:val="00801953"/>
    <w:rsid w:val="0088204E"/>
    <w:rsid w:val="00883488"/>
    <w:rsid w:val="008A1426"/>
    <w:rsid w:val="00922FBD"/>
    <w:rsid w:val="009301A3"/>
    <w:rsid w:val="009E2F2B"/>
    <w:rsid w:val="009F1E8B"/>
    <w:rsid w:val="00AD2864"/>
    <w:rsid w:val="00B06ACF"/>
    <w:rsid w:val="00B70516"/>
    <w:rsid w:val="00B95F87"/>
    <w:rsid w:val="00BA53BA"/>
    <w:rsid w:val="00BD7ADC"/>
    <w:rsid w:val="00BE4967"/>
    <w:rsid w:val="00BF7B78"/>
    <w:rsid w:val="00C033CF"/>
    <w:rsid w:val="00C41A97"/>
    <w:rsid w:val="00C56F36"/>
    <w:rsid w:val="00CC1335"/>
    <w:rsid w:val="00CD040D"/>
    <w:rsid w:val="00CF1F31"/>
    <w:rsid w:val="00D2196E"/>
    <w:rsid w:val="00D22085"/>
    <w:rsid w:val="00D23ADE"/>
    <w:rsid w:val="00D50F5C"/>
    <w:rsid w:val="00D946D9"/>
    <w:rsid w:val="00DA1762"/>
    <w:rsid w:val="00DF5D20"/>
    <w:rsid w:val="00E10C53"/>
    <w:rsid w:val="00E3091C"/>
    <w:rsid w:val="00E35089"/>
    <w:rsid w:val="00E5335E"/>
    <w:rsid w:val="00E8754B"/>
    <w:rsid w:val="00EA590A"/>
    <w:rsid w:val="00F13396"/>
    <w:rsid w:val="00F320A4"/>
    <w:rsid w:val="00F74398"/>
    <w:rsid w:val="00FA57BF"/>
    <w:rsid w:val="00FB47E4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302-6BA4-4CF0-8ACF-193688B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55D4"/>
    <w:rPr>
      <w:b/>
      <w:bCs/>
    </w:rPr>
  </w:style>
  <w:style w:type="paragraph" w:styleId="a4">
    <w:name w:val="Normal (Web)"/>
    <w:basedOn w:val="a"/>
    <w:uiPriority w:val="99"/>
    <w:semiHidden/>
    <w:unhideWhenUsed/>
    <w:rsid w:val="001C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5D4"/>
  </w:style>
  <w:style w:type="paragraph" w:customStyle="1" w:styleId="21">
    <w:name w:val="Стиль Заголовок 2 + полужирный"/>
    <w:basedOn w:val="2"/>
    <w:rsid w:val="00E8754B"/>
    <w:pPr>
      <w:keepNext/>
      <w:spacing w:before="120" w:beforeAutospacing="0" w:after="240" w:afterAutospacing="0"/>
    </w:pPr>
    <w:rPr>
      <w:rFonts w:ascii="Lucida Console" w:hAnsi="Lucida Console"/>
      <w:b w:val="0"/>
      <w:sz w:val="28"/>
      <w:szCs w:val="20"/>
    </w:rPr>
  </w:style>
  <w:style w:type="character" w:styleId="a5">
    <w:name w:val="Hyperlink"/>
    <w:uiPriority w:val="99"/>
    <w:rsid w:val="000253A7"/>
    <w:rPr>
      <w:color w:val="0000FF"/>
      <w:u w:val="single"/>
    </w:rPr>
  </w:style>
  <w:style w:type="table" w:styleId="a6">
    <w:name w:val="Table Grid"/>
    <w:basedOn w:val="a1"/>
    <w:uiPriority w:val="39"/>
    <w:rsid w:val="00BA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garant.by" TargetMode="External"/><Relationship Id="rId5" Type="http://schemas.openxmlformats.org/officeDocument/2006/relationships/hyperlink" Target="http://www.labgara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XF 1</cp:lastModifiedBy>
  <cp:revision>23</cp:revision>
  <dcterms:created xsi:type="dcterms:W3CDTF">2016-10-15T19:21:00Z</dcterms:created>
  <dcterms:modified xsi:type="dcterms:W3CDTF">2017-02-28T09:24:00Z</dcterms:modified>
</cp:coreProperties>
</file>